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1984994462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0"/>
          </w:pPr>
          <w:bookmarkStart w:id="0" w:name="_Toc45614866"/>
          <w:r>
            <w:rPr>
              <w:lang w:val="zh-CN"/>
            </w:rPr>
            <w:t>目录</w:t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"_Toc45635029"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1.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课程准备</w:t>
          </w:r>
          <w:r>
            <w:tab/>
          </w:r>
          <w:r>
            <w:fldChar w:fldCharType="begin"/>
          </w:r>
          <w:r>
            <w:instrText xml:space="preserve"> PAGEREF _Toc45635029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"_Toc45635030"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课程学习</w:t>
          </w:r>
          <w:r>
            <w:tab/>
          </w:r>
          <w:r>
            <w:fldChar w:fldCharType="begin"/>
          </w:r>
          <w:r>
            <w:instrText xml:space="preserve"> PAGEREF _Toc45635030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"_Toc45635031"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2.1.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购买课程</w:t>
          </w:r>
          <w:r>
            <w:tab/>
          </w:r>
          <w:r>
            <w:fldChar w:fldCharType="begin"/>
          </w:r>
          <w:r>
            <w:instrText xml:space="preserve"> PAGEREF _Toc45635031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"_Toc45635032"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2.2.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开始学习</w:t>
          </w:r>
          <w:r>
            <w:tab/>
          </w:r>
          <w:r>
            <w:fldChar w:fldCharType="begin"/>
          </w:r>
          <w:r>
            <w:instrText xml:space="preserve"> PAGEREF _Toc45635032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"_Toc45635033"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2.2.1.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学习步骤</w:t>
          </w:r>
          <w:r>
            <w:tab/>
          </w:r>
          <w:r>
            <w:fldChar w:fldCharType="begin"/>
          </w:r>
          <w:r>
            <w:instrText xml:space="preserve"> PAGEREF _Toc45635033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"_Toc45635034"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2.2.2.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课程PPT</w:t>
          </w:r>
          <w:r>
            <w:tab/>
          </w:r>
          <w:r>
            <w:fldChar w:fldCharType="begin"/>
          </w:r>
          <w:r>
            <w:instrText xml:space="preserve"> PAGEREF _Toc45635034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"_Toc45635035"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2.3.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动手实验（选做）</w:t>
          </w:r>
          <w:r>
            <w:tab/>
          </w:r>
          <w:r>
            <w:fldChar w:fldCharType="begin"/>
          </w:r>
          <w:r>
            <w:instrText xml:space="preserve"> PAGEREF _Toc45635035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left" w:pos="1680"/>
              <w:tab w:val="right" w:leader="dot" w:pos="8296"/>
            </w:tabs>
          </w:pPr>
        </w:p>
        <w:p>
          <w:pPr>
            <w:pStyle w:val="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"_Toc45635039"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2.4.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在线考试</w:t>
          </w:r>
          <w:r>
            <w:tab/>
          </w:r>
          <w:r>
            <w:fldChar w:fldCharType="begin"/>
          </w:r>
          <w:r>
            <w:instrText xml:space="preserve"> PAGEREF _Toc45635039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"_Toc45635040"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2.4.1.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考试步骤</w:t>
          </w:r>
          <w:r>
            <w:tab/>
          </w:r>
          <w:r>
            <w:fldChar w:fldCharType="begin"/>
          </w:r>
          <w:r>
            <w:instrText xml:space="preserve"> PAGEREF _Toc45635040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"_Toc45635041"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2.4.2.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考试样题</w:t>
          </w:r>
          <w:r>
            <w:tab/>
          </w:r>
          <w:r>
            <w:fldChar w:fldCharType="begin"/>
          </w:r>
          <w:r>
            <w:instrText xml:space="preserve"> PAGEREF _Toc45635041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"_Toc45635042" </w:instrText>
          </w:r>
          <w:r>
            <w:fldChar w:fldCharType="separate"/>
          </w:r>
          <w:r>
            <w:rPr>
              <w:rStyle w:val="13"/>
              <w:rFonts w:ascii="微软雅黑" w:hAnsi="微软雅黑" w:eastAsia="微软雅黑"/>
            </w:rPr>
            <w:t>2.5.</w:t>
          </w:r>
          <w:r>
            <w:tab/>
          </w:r>
          <w:r>
            <w:rPr>
              <w:rStyle w:val="13"/>
              <w:rFonts w:ascii="微软雅黑" w:hAnsi="微软雅黑" w:eastAsia="微软雅黑"/>
            </w:rPr>
            <w:t>获取证书</w:t>
          </w:r>
          <w:r>
            <w:tab/>
          </w:r>
          <w:r>
            <w:fldChar w:fldCharType="begin"/>
          </w:r>
          <w:r>
            <w:instrText xml:space="preserve"> PAGEREF _Toc45635042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ind w:left="425" w:hanging="425"/>
      </w:pPr>
    </w:p>
    <w:p>
      <w:pPr>
        <w:pStyle w:val="2"/>
        <w:numPr>
          <w:ilvl w:val="0"/>
          <w:numId w:val="1"/>
        </w:numPr>
        <w:rPr>
          <w:rFonts w:ascii="微软雅黑" w:hAnsi="微软雅黑" w:eastAsia="微软雅黑"/>
        </w:rPr>
      </w:pPr>
      <w:bookmarkStart w:id="1" w:name="_Toc45635029"/>
      <w:r>
        <w:rPr>
          <w:rFonts w:hint="eastAsia" w:ascii="微软雅黑" w:hAnsi="微软雅黑" w:eastAsia="微软雅黑"/>
        </w:rPr>
        <w:t>课程准备</w:t>
      </w:r>
      <w:bookmarkEnd w:id="0"/>
      <w:bookmarkEnd w:id="1"/>
    </w:p>
    <w:p>
      <w:pPr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课程地址：</w:t>
      </w:r>
    </w:p>
    <w:p>
      <w:pPr>
        <w:jc w:val="left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"https://edu.huaweicloud.com/certifications/76a8b58fa7d6425c95a3c38bcea5c439"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https://edu.huaweicloud.com/certifications/76a8b58fa7d6425c95a3c38bcea5c439</w:t>
      </w:r>
      <w:r>
        <w:rPr>
          <w:rFonts w:hint="eastAsia"/>
        </w:rPr>
        <w:fldChar w:fldCharType="end"/>
      </w:r>
    </w:p>
    <w:p>
      <w:pPr>
        <w:jc w:val="left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1.【华为云实名认证！！！】</w:t>
      </w:r>
    </w:p>
    <w:p>
      <w:pPr>
        <w:jc w:val="left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2.【绑定邮箱！！！】</w:t>
      </w:r>
    </w:p>
    <w:p>
      <w:pPr>
        <w:jc w:val="left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3.【身份证电子件，不要开美颜，不要有反光！！！】</w:t>
      </w:r>
    </w:p>
    <w:p>
      <w:pPr>
        <w:jc w:val="left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4.【确认账户中现金券（</w:t>
      </w:r>
      <w:r>
        <w:rPr>
          <w:rFonts w:hint="eastAsia" w:ascii="微软雅黑" w:hAnsi="微软雅黑" w:eastAsia="微软雅黑"/>
          <w:color w:val="FF0000"/>
          <w:lang w:val="en-US" w:eastAsia="zh-CN"/>
        </w:rPr>
        <w:t>2</w:t>
      </w:r>
      <w:r>
        <w:rPr>
          <w:rFonts w:hint="eastAsia" w:ascii="微软雅黑" w:hAnsi="微软雅黑" w:eastAsia="微软雅黑"/>
          <w:color w:val="FF0000"/>
        </w:rPr>
        <w:t>8元），如有异常请及时联系老师！！！】</w:t>
      </w:r>
    </w:p>
    <w:p>
      <w:pPr>
        <w:jc w:val="left"/>
        <w:rPr>
          <w:rFonts w:ascii="微软雅黑" w:hAnsi="微软雅黑" w:eastAsia="微软雅黑"/>
          <w:color w:val="FF0000"/>
        </w:rPr>
      </w:pPr>
      <w:r>
        <w:drawing>
          <wp:inline distT="0" distB="0" distL="114300" distR="114300">
            <wp:extent cx="5262880" cy="2174240"/>
            <wp:effectExtent l="0" t="0" r="762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846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8117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ascii="微软雅黑" w:hAnsi="微软雅黑" w:eastAsia="微软雅黑"/>
        </w:rPr>
      </w:pPr>
      <w:bookmarkStart w:id="2" w:name="_Toc45635030"/>
      <w:bookmarkStart w:id="3" w:name="_Toc45614867"/>
      <w:r>
        <w:rPr>
          <w:rFonts w:hint="eastAsia" w:ascii="微软雅黑" w:hAnsi="微软雅黑" w:eastAsia="微软雅黑"/>
        </w:rPr>
        <w:t>课程学习</w:t>
      </w:r>
      <w:bookmarkEnd w:id="2"/>
      <w:bookmarkEnd w:id="3"/>
    </w:p>
    <w:p>
      <w:pPr>
        <w:pStyle w:val="3"/>
        <w:numPr>
          <w:ilvl w:val="1"/>
          <w:numId w:val="1"/>
        </w:numPr>
        <w:rPr>
          <w:rFonts w:ascii="微软雅黑" w:hAnsi="微软雅黑" w:eastAsia="微软雅黑"/>
        </w:rPr>
      </w:pPr>
      <w:bookmarkStart w:id="4" w:name="_Toc45614868"/>
      <w:bookmarkStart w:id="5" w:name="_Toc45635031"/>
      <w:r>
        <w:rPr>
          <w:rFonts w:hint="eastAsia" w:ascii="微软雅黑" w:hAnsi="微软雅黑" w:eastAsia="微软雅黑"/>
        </w:rPr>
        <w:t>购买课程</w:t>
      </w:r>
      <w:bookmarkEnd w:id="4"/>
      <w:bookmarkEnd w:id="5"/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4785" cy="2070100"/>
                  <wp:effectExtent l="0" t="0" r="5715" b="0"/>
                  <wp:docPr id="1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0000"/>
                <w:sz w:val="28"/>
                <w:szCs w:val="28"/>
                <w:vertAlign w:val="baseline"/>
                <w:lang w:val="en-US" w:eastAsia="zh-CN"/>
              </w:rPr>
              <w:t>点击购买最后直接用现金券支付就可以了</w:t>
            </w:r>
          </w:p>
        </w:tc>
      </w:tr>
    </w:tbl>
    <w:p/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  <w:bookmarkStart w:id="19" w:name="_GoBack"/>
      <w:bookmarkEnd w:id="19"/>
    </w:p>
    <w:p>
      <w:pPr>
        <w:jc w:val="left"/>
        <w:rPr>
          <w:rFonts w:ascii="微软雅黑" w:hAnsi="微软雅黑" w:eastAsia="微软雅黑"/>
        </w:rPr>
      </w:pPr>
    </w:p>
    <w:p>
      <w:pPr>
        <w:pStyle w:val="3"/>
        <w:numPr>
          <w:ilvl w:val="1"/>
          <w:numId w:val="1"/>
        </w:numPr>
        <w:rPr>
          <w:rFonts w:ascii="微软雅黑" w:hAnsi="微软雅黑" w:eastAsia="微软雅黑"/>
        </w:rPr>
      </w:pPr>
      <w:bookmarkStart w:id="6" w:name="_Toc45635032"/>
      <w:bookmarkStart w:id="7" w:name="_Toc45614869"/>
      <w:r>
        <w:rPr>
          <w:rFonts w:hint="eastAsia" w:ascii="微软雅黑" w:hAnsi="微软雅黑" w:eastAsia="微软雅黑"/>
        </w:rPr>
        <w:t>开始学习</w:t>
      </w:r>
      <w:bookmarkEnd w:id="6"/>
      <w:bookmarkEnd w:id="7"/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bookmarkStart w:id="8" w:name="_Toc45635033"/>
      <w:r>
        <w:rPr>
          <w:rFonts w:hint="eastAsia" w:ascii="微软雅黑" w:hAnsi="微软雅黑" w:eastAsia="微软雅黑"/>
          <w:sz w:val="28"/>
          <w:szCs w:val="28"/>
        </w:rPr>
        <w:t>学习步骤</w:t>
      </w:r>
      <w:bookmarkEnd w:id="8"/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1770" cy="1734185"/>
                  <wp:effectExtent l="0" t="0" r="11430" b="5715"/>
                  <wp:docPr id="11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73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微课时长</w:t>
      </w:r>
      <w:r>
        <w:rPr>
          <w:rFonts w:hint="eastAsia" w:ascii="微软雅黑" w:hAnsi="微软雅黑" w:eastAsia="微软雅黑"/>
          <w:lang w:val="en-US" w:eastAsia="zh-CN"/>
        </w:rPr>
        <w:t>60</w:t>
      </w:r>
      <w:r>
        <w:rPr>
          <w:rFonts w:hint="eastAsia" w:ascii="微软雅黑" w:hAnsi="微软雅黑" w:eastAsia="微软雅黑"/>
        </w:rPr>
        <w:t>分钟</w:t>
      </w:r>
      <w:r>
        <w:rPr>
          <w:rFonts w:hint="eastAsia" w:ascii="微软雅黑" w:hAnsi="微软雅黑" w:eastAsia="微软雅黑"/>
          <w:lang w:val="en-US" w:eastAsia="zh-CN"/>
        </w:rPr>
        <w:t>左右</w:t>
      </w:r>
    </w:p>
    <w:p>
      <w:pPr>
        <w:jc w:val="left"/>
        <w:rPr>
          <w:rFonts w:ascii="微软雅黑" w:hAnsi="微软雅黑" w:eastAsia="微软雅黑"/>
          <w:b/>
          <w:bCs/>
          <w:vertAlign w:val="baseline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b/>
                <w:bCs/>
                <w:vertAlign w:val="baseline"/>
              </w:rPr>
            </w:pPr>
            <w:r>
              <w:drawing>
                <wp:inline distT="0" distB="0" distL="114300" distR="114300">
                  <wp:extent cx="5271135" cy="2895600"/>
                  <wp:effectExtent l="0" t="0" r="12065" b="0"/>
                  <wp:docPr id="11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  <w:rPr>
          <w:rFonts w:ascii="微软雅黑" w:hAnsi="微软雅黑" w:eastAsia="微软雅黑"/>
          <w:b/>
          <w:bCs/>
        </w:rPr>
      </w:pP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bookmarkStart w:id="9" w:name="_Toc45614875"/>
      <w:bookmarkStart w:id="10" w:name="_Toc45635034"/>
      <w:r>
        <w:rPr>
          <w:rFonts w:hint="eastAsia" w:ascii="微软雅黑" w:hAnsi="微软雅黑" w:eastAsia="微软雅黑"/>
          <w:sz w:val="28"/>
          <w:szCs w:val="28"/>
        </w:rPr>
        <w:t>课程PPT</w:t>
      </w:r>
      <w:bookmarkEnd w:id="9"/>
      <w:bookmarkEnd w:id="10"/>
    </w:p>
    <w:p>
      <w:pPr>
        <w:pStyle w:val="5"/>
        <w:numPr>
          <w:ilvl w:val="4"/>
          <w:numId w:val="1"/>
        </w:numPr>
        <w:ind w:left="992" w:leftChars="0" w:hanging="992"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基于硬件特性的性能调优方向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1135" cy="2117725"/>
                  <wp:effectExtent l="0" t="0" r="12065" b="3175"/>
                  <wp:docPr id="11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1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4785" cy="2094865"/>
                  <wp:effectExtent l="0" t="0" r="5715" b="635"/>
                  <wp:docPr id="1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09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841500"/>
                  <wp:effectExtent l="0" t="0" r="1270" b="0"/>
                  <wp:docPr id="1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4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695575"/>
                  <wp:effectExtent l="0" t="0" r="10160" b="9525"/>
                  <wp:docPr id="12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682240"/>
                  <wp:effectExtent l="0" t="0" r="0" b="10160"/>
                  <wp:docPr id="12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2245" cy="2774950"/>
                  <wp:effectExtent l="0" t="0" r="8255" b="6350"/>
                  <wp:docPr id="12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748280"/>
                  <wp:effectExtent l="0" t="0" r="5715" b="7620"/>
                  <wp:docPr id="12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2245" cy="2818765"/>
                  <wp:effectExtent l="0" t="0" r="8255" b="635"/>
                  <wp:docPr id="12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81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748280"/>
                  <wp:effectExtent l="0" t="0" r="5715" b="7620"/>
                  <wp:docPr id="12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48280"/>
                  <wp:effectExtent l="0" t="0" r="3810" b="7620"/>
                  <wp:docPr id="12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55265"/>
                  <wp:effectExtent l="0" t="0" r="3810" b="635"/>
                  <wp:docPr id="12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45740"/>
                  <wp:effectExtent l="0" t="0" r="4445" b="10160"/>
                  <wp:docPr id="12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4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2245" cy="2974975"/>
                  <wp:effectExtent l="0" t="0" r="8255" b="9525"/>
                  <wp:docPr id="12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48280"/>
                  <wp:effectExtent l="0" t="0" r="3810" b="7620"/>
                  <wp:docPr id="13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755265"/>
                  <wp:effectExtent l="0" t="0" r="10160" b="635"/>
                  <wp:docPr id="13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5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2245" cy="2745740"/>
                  <wp:effectExtent l="0" t="0" r="8255" b="10160"/>
                  <wp:docPr id="13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74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750185"/>
                  <wp:effectExtent l="0" t="0" r="3175" b="5715"/>
                  <wp:docPr id="13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754630"/>
                  <wp:effectExtent l="0" t="0" r="1905" b="1270"/>
                  <wp:docPr id="13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506980"/>
                  <wp:effectExtent l="0" t="0" r="5715" b="7620"/>
                  <wp:docPr id="13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748280"/>
                  <wp:effectExtent l="0" t="0" r="5715" b="7620"/>
                  <wp:docPr id="13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65425"/>
                  <wp:effectExtent l="0" t="0" r="3810" b="3175"/>
                  <wp:docPr id="13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6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772410"/>
                  <wp:effectExtent l="0" t="0" r="5715" b="8890"/>
                  <wp:docPr id="13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7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28595"/>
                  <wp:effectExtent l="0" t="0" r="4445" b="1905"/>
                  <wp:docPr id="13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0975" cy="2491105"/>
                  <wp:effectExtent l="0" t="0" r="9525" b="10795"/>
                  <wp:docPr id="14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249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/>
    <w:p/>
    <w:p/>
    <w:p/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MariaDB性能调优案例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2" w:hRule="atLeast"/>
        </w:trPr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698750"/>
                  <wp:effectExtent l="0" t="0" r="10795" b="6350"/>
                  <wp:docPr id="14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6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2245" cy="2860675"/>
                  <wp:effectExtent l="0" t="0" r="8255" b="9525"/>
                  <wp:docPr id="14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86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747645"/>
                  <wp:effectExtent l="0" t="0" r="10795" b="8255"/>
                  <wp:docPr id="14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4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0975" cy="2777490"/>
                  <wp:effectExtent l="0" t="0" r="9525" b="3810"/>
                  <wp:docPr id="14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277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766695"/>
                  <wp:effectExtent l="0" t="0" r="635" b="1905"/>
                  <wp:docPr id="14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81935"/>
                  <wp:effectExtent l="0" t="0" r="3810" b="12065"/>
                  <wp:docPr id="14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8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  <w:numPr>
          <w:ilvl w:val="3"/>
          <w:numId w:val="1"/>
        </w:numPr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自研套件&amp;开源工具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2245" cy="2955290"/>
                  <wp:effectExtent l="0" t="0" r="8255" b="3810"/>
                  <wp:docPr id="14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95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2405" cy="2028190"/>
                  <wp:effectExtent l="0" t="0" r="10795" b="3810"/>
                  <wp:docPr id="14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2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258060"/>
                  <wp:effectExtent l="0" t="0" r="3810" b="2540"/>
                  <wp:docPr id="14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684145"/>
                  <wp:effectExtent l="0" t="0" r="12065" b="8255"/>
                  <wp:docPr id="15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8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687955"/>
                  <wp:effectExtent l="0" t="0" r="635" b="4445"/>
                  <wp:docPr id="15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8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性能优化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工</w:t>
      </w:r>
      <w:r>
        <w:rPr>
          <w:rFonts w:hint="eastAsia" w:ascii="微软雅黑" w:hAnsi="微软雅黑" w:eastAsia="微软雅黑"/>
          <w:sz w:val="24"/>
          <w:szCs w:val="24"/>
        </w:rPr>
        <w:t>具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 xml:space="preserve">Hyper Tuner </w:t>
      </w:r>
      <w:r>
        <w:rPr>
          <w:rFonts w:hint="eastAsia" w:ascii="微软雅黑" w:hAnsi="微软雅黑" w:eastAsia="微软雅黑"/>
          <w:sz w:val="24"/>
          <w:szCs w:val="24"/>
        </w:rPr>
        <w:t>Tuning Kist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 xml:space="preserve"> 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66690" cy="2080260"/>
                  <wp:effectExtent l="0" t="0" r="3810" b="2540"/>
                  <wp:docPr id="15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62880" cy="2618740"/>
                  <wp:effectExtent l="0" t="0" r="7620" b="10160"/>
                  <wp:docPr id="15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61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67325" cy="2698115"/>
                  <wp:effectExtent l="0" t="0" r="3175" b="6985"/>
                  <wp:docPr id="15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69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3675" cy="2086610"/>
                  <wp:effectExtent l="0" t="0" r="9525" b="8890"/>
                  <wp:docPr id="15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08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4785" cy="2258060"/>
                  <wp:effectExtent l="0" t="0" r="5715" b="2540"/>
                  <wp:docPr id="15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2405" cy="2555240"/>
                  <wp:effectExtent l="0" t="0" r="10795" b="10160"/>
                  <wp:docPr id="15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8595" cy="2599690"/>
                  <wp:effectExtent l="0" t="0" r="1905" b="3810"/>
                  <wp:docPr id="15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59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3675" cy="2653030"/>
                  <wp:effectExtent l="0" t="0" r="9525" b="1270"/>
                  <wp:docPr id="15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5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3515" cy="2634615"/>
                  <wp:effectExtent l="0" t="0" r="6985" b="6985"/>
                  <wp:docPr id="16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3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1770" cy="2843530"/>
                  <wp:effectExtent l="0" t="0" r="11430" b="1270"/>
                  <wp:docPr id="16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4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4785" cy="2672080"/>
                  <wp:effectExtent l="0" t="0" r="5715" b="7620"/>
                  <wp:docPr id="16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67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3675" cy="2307590"/>
                  <wp:effectExtent l="0" t="0" r="9525" b="3810"/>
                  <wp:docPr id="16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30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8595" cy="2735580"/>
                  <wp:effectExtent l="0" t="0" r="1905" b="7620"/>
                  <wp:docPr id="16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3675" cy="2638425"/>
                  <wp:effectExtent l="0" t="0" r="9525" b="3175"/>
                  <wp:docPr id="16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2245" cy="2725420"/>
                  <wp:effectExtent l="0" t="0" r="8255" b="5080"/>
                  <wp:docPr id="16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72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助渠道&amp;兼容性清单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67325" cy="2741930"/>
                  <wp:effectExtent l="0" t="0" r="3175" b="1270"/>
                  <wp:docPr id="16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4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2405" cy="2724150"/>
                  <wp:effectExtent l="0" t="0" r="10795" b="6350"/>
                  <wp:docPr id="16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72405" cy="2663190"/>
                  <wp:effectExtent l="0" t="0" r="10795" b="3810"/>
                  <wp:docPr id="16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62245" cy="2656840"/>
                  <wp:effectExtent l="0" t="0" r="8255" b="10160"/>
                  <wp:docPr id="17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65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</w:p>
        </w:tc>
      </w:tr>
    </w:tbl>
    <w:p/>
    <w:p>
      <w:pPr>
        <w:rPr>
          <w:rFonts w:ascii="微软雅黑" w:hAnsi="微软雅黑" w:eastAsia="微软雅黑"/>
        </w:rPr>
      </w:pPr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自测题</w:t>
      </w:r>
    </w:p>
    <w:p>
      <w:pPr>
        <w:rPr>
          <w:rFonts w:hint="eastAsia" w:ascii="微软雅黑" w:hAnsi="微软雅黑" w:eastAsia="微软雅黑"/>
          <w:sz w:val="24"/>
          <w:szCs w:val="24"/>
        </w:rPr>
      </w:pPr>
    </w:p>
    <w:p>
      <w:pPr>
        <w:rPr>
          <w:rFonts w:hint="eastAsia" w:ascii="微软雅黑" w:hAnsi="微软雅黑" w:eastAsia="微软雅黑"/>
          <w:sz w:val="24"/>
          <w:szCs w:val="24"/>
        </w:rPr>
      </w:pPr>
    </w:p>
    <w:p>
      <w:pPr>
        <w:rPr>
          <w:rFonts w:hint="eastAsia" w:ascii="微软雅黑" w:hAnsi="微软雅黑" w:eastAsia="微软雅黑"/>
          <w:sz w:val="24"/>
          <w:szCs w:val="24"/>
        </w:rPr>
      </w:pPr>
    </w:p>
    <w:p>
      <w:pPr>
        <w:rPr>
          <w:rFonts w:hint="eastAsia" w:ascii="微软雅黑" w:hAnsi="微软雅黑" w:eastAsia="微软雅黑"/>
          <w:sz w:val="24"/>
          <w:szCs w:val="24"/>
        </w:rPr>
      </w:pPr>
    </w:p>
    <w:p>
      <w:pPr>
        <w:rPr>
          <w:rFonts w:hint="eastAsia" w:ascii="微软雅黑" w:hAnsi="微软雅黑" w:eastAsia="微软雅黑"/>
          <w:sz w:val="24"/>
          <w:szCs w:val="24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1：第一题</w:t>
            </w:r>
          </w:p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631315"/>
                  <wp:effectExtent l="0" t="0" r="635" b="6985"/>
                  <wp:docPr id="17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2：第二题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4150" cy="2441575"/>
                  <wp:effectExtent l="0" t="0" r="6350" b="9525"/>
                  <wp:docPr id="17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3：第三题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906395"/>
                  <wp:effectExtent l="0" t="0" r="0" b="1905"/>
                  <wp:docPr id="17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/>
    <w:p/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4：第四题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drawing>
                <wp:inline distT="0" distB="0" distL="114300" distR="114300">
                  <wp:extent cx="5272405" cy="2842895"/>
                  <wp:effectExtent l="0" t="0" r="10795" b="1905"/>
                  <wp:docPr id="17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4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5：第五题</w:t>
            </w:r>
          </w:p>
          <w:p>
            <w:r>
              <w:drawing>
                <wp:inline distT="0" distB="0" distL="114300" distR="114300">
                  <wp:extent cx="5264150" cy="3822700"/>
                  <wp:effectExtent l="0" t="0" r="6350" b="0"/>
                  <wp:docPr id="17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pStyle w:val="3"/>
        <w:numPr>
          <w:ilvl w:val="1"/>
          <w:numId w:val="1"/>
        </w:numPr>
        <w:rPr>
          <w:rFonts w:ascii="微软雅黑" w:hAnsi="微软雅黑" w:eastAsia="微软雅黑"/>
        </w:rPr>
      </w:pPr>
      <w:bookmarkStart w:id="11" w:name="_Toc45635035"/>
      <w:bookmarkStart w:id="12" w:name="_Toc45614870"/>
      <w:r>
        <w:rPr>
          <w:rFonts w:hint="eastAsia" w:ascii="微软雅黑" w:hAnsi="微软雅黑" w:eastAsia="微软雅黑"/>
        </w:rPr>
        <w:t>动手实验（选做）</w:t>
      </w:r>
      <w:bookmarkEnd w:id="11"/>
      <w:bookmarkEnd w:id="12"/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5420" cy="1574800"/>
                  <wp:effectExtent l="0" t="0" r="5080" b="0"/>
                  <wp:docPr id="17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2811780"/>
                  <wp:effectExtent l="0" t="0" r="0" b="7620"/>
                  <wp:docPr id="18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81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675" cy="2813685"/>
                  <wp:effectExtent l="0" t="0" r="9525" b="5715"/>
                  <wp:docPr id="18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jc w:val="left"/>
      </w:pPr>
    </w:p>
    <w:p>
      <w:pPr>
        <w:jc w:val="left"/>
      </w:pPr>
    </w:p>
    <w:p>
      <w:pPr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下载下来之后有两个资源，一个是pdf实验手册，一个是实验压缩包。</w:t>
      </w: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numPr>
          <w:ilvl w:val="1"/>
          <w:numId w:val="1"/>
        </w:numPr>
        <w:rPr>
          <w:rFonts w:ascii="微软雅黑" w:hAnsi="微软雅黑" w:eastAsia="微软雅黑"/>
        </w:rPr>
      </w:pPr>
      <w:bookmarkStart w:id="13" w:name="_Toc45635039"/>
      <w:bookmarkStart w:id="14" w:name="_Toc45614874"/>
      <w:r>
        <w:rPr>
          <w:rFonts w:hint="eastAsia" w:ascii="微软雅黑" w:hAnsi="微软雅黑" w:eastAsia="微软雅黑"/>
        </w:rPr>
        <w:t>在线考试</w:t>
      </w:r>
      <w:bookmarkEnd w:id="13"/>
      <w:bookmarkEnd w:id="14"/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1.【身份证电子件！！！】</w:t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2.【谷歌浏览器！！！】</w:t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3.【邮箱绑定！！！】</w:t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4.【5次考试机会！！！】</w:t>
      </w:r>
    </w:p>
    <w:p>
      <w:pPr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5.【在线考试需全程开启笔记本摄像头！！！】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bookmarkStart w:id="15" w:name="_Toc45635040"/>
      <w:r>
        <w:rPr>
          <w:rFonts w:hint="eastAsia" w:ascii="微软雅黑" w:hAnsi="微软雅黑" w:eastAsia="微软雅黑"/>
          <w:sz w:val="28"/>
          <w:szCs w:val="28"/>
        </w:rPr>
        <w:t>考试步骤</w:t>
      </w:r>
      <w:bookmarkEnd w:id="15"/>
    </w:p>
    <w:p>
      <w:pPr>
        <w:rPr>
          <w:color w:val="FF0000"/>
        </w:rPr>
      </w:pPr>
      <w:r>
        <w:rPr>
          <w:rFonts w:hint="eastAsia"/>
          <w:color w:val="FF0000"/>
        </w:rPr>
        <w:t>注意：【考试时长45分钟，24道题（判断，单选，多选），考试时严禁切换屏幕（即不要最小化浏览器，打开其他应用），3次即直接交卷，头不要移出摄像头外，4次即直接交卷】</w:t>
      </w:r>
    </w:p>
    <w:p>
      <w:pPr>
        <w:rPr>
          <w:color w:val="FF0000"/>
        </w:rPr>
      </w:pPr>
      <w:r>
        <w:drawing>
          <wp:inline distT="0" distB="0" distL="0" distR="0">
            <wp:extent cx="5274310" cy="3361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r>
        <w:rPr>
          <w:rFonts w:hint="eastAsia"/>
        </w:rPr>
        <w:t>考试步骤如下:</w:t>
      </w: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  <w:vertAlign w:val="baseline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5274310" cy="780415"/>
                  <wp:effectExtent l="0" t="0" r="8890" b="698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="微软雅黑" w:hAnsi="微软雅黑" w:eastAsia="微软雅黑"/>
                <w:vertAlign w:val="baseline"/>
              </w:rPr>
            </w:pPr>
            <w:r>
              <w:drawing>
                <wp:inline distT="0" distB="0" distL="114300" distR="114300">
                  <wp:extent cx="5270500" cy="2469515"/>
                  <wp:effectExtent l="0" t="0" r="0" b="6985"/>
                  <wp:docPr id="18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69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8595" cy="1774190"/>
                  <wp:effectExtent l="0" t="0" r="190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7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72405" cy="3135630"/>
                  <wp:effectExtent l="0" t="0" r="10795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13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</w:pPr>
            <w:r>
              <w:drawing>
                <wp:inline distT="0" distB="0" distL="114300" distR="114300">
                  <wp:extent cx="5266690" cy="2071370"/>
                  <wp:effectExtent l="0" t="0" r="3810" b="1143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0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bookmarkStart w:id="16" w:name="_Toc45635041"/>
      <w:r>
        <w:rPr>
          <w:rFonts w:hint="eastAsia" w:ascii="微软雅黑" w:hAnsi="微软雅黑" w:eastAsia="微软雅黑"/>
          <w:sz w:val="28"/>
          <w:szCs w:val="28"/>
        </w:rPr>
        <w:t>考试样题</w:t>
      </w:r>
      <w:bookmarkEnd w:id="16"/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第一套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9230" cy="1718945"/>
                  <wp:effectExtent l="0" t="0" r="1270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1720215"/>
                  <wp:effectExtent l="0" t="0" r="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2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040" cy="1856105"/>
                  <wp:effectExtent l="0" t="0" r="10160" b="1079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85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822450"/>
                  <wp:effectExtent l="0" t="0" r="1270" b="635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2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016125"/>
                  <wp:effectExtent l="0" t="0" r="635" b="3175"/>
                  <wp:docPr id="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01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442845"/>
                  <wp:effectExtent l="0" t="0" r="635" b="8255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4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513965"/>
                  <wp:effectExtent l="0" t="0" r="635" b="635"/>
                  <wp:docPr id="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1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240915"/>
                  <wp:effectExtent l="0" t="0" r="635" b="6985"/>
                  <wp:docPr id="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24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509520"/>
                  <wp:effectExtent l="0" t="0" r="635" b="5080"/>
                  <wp:docPr id="1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0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407285"/>
                  <wp:effectExtent l="0" t="0" r="8890" b="5715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326640"/>
                  <wp:effectExtent l="0" t="0" r="635" b="10160"/>
                  <wp:docPr id="1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2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433320"/>
                  <wp:effectExtent l="0" t="0" r="635" b="5080"/>
                  <wp:docPr id="2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223135"/>
                  <wp:effectExtent l="0" t="0" r="1270" b="12065"/>
                  <wp:docPr id="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411095"/>
                  <wp:effectExtent l="0" t="0" r="10160" b="1905"/>
                  <wp:docPr id="2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41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284095"/>
                  <wp:effectExtent l="0" t="0" r="1905" b="1905"/>
                  <wp:docPr id="2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76195"/>
                  <wp:effectExtent l="0" t="0" r="1270" b="1905"/>
                  <wp:docPr id="2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530475"/>
                  <wp:effectExtent l="0" t="0" r="635" b="9525"/>
                  <wp:docPr id="3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396490"/>
                  <wp:effectExtent l="0" t="0" r="1905" b="3810"/>
                  <wp:docPr id="2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39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61590"/>
                  <wp:effectExtent l="0" t="0" r="1270" b="3810"/>
                  <wp:docPr id="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6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535555"/>
                  <wp:effectExtent l="0" t="0" r="10160" b="4445"/>
                  <wp:docPr id="3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53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28570"/>
                  <wp:effectExtent l="0" t="0" r="1270" b="11430"/>
                  <wp:docPr id="3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28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372360"/>
                  <wp:effectExtent l="0" t="0" r="8890" b="2540"/>
                  <wp:docPr id="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7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538095"/>
                  <wp:effectExtent l="0" t="0" r="11430" b="1905"/>
                  <wp:docPr id="3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3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555875"/>
                  <wp:effectExtent l="0" t="0" r="2540" b="9525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5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573655"/>
                  <wp:effectExtent l="0" t="0" r="11430" b="4445"/>
                  <wp:docPr id="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7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jc w:val="left"/>
      </w:pPr>
    </w:p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第二套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040" cy="1955165"/>
                  <wp:effectExtent l="0" t="0" r="10160" b="635"/>
                  <wp:docPr id="2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5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8595" cy="1972310"/>
                  <wp:effectExtent l="0" t="0" r="1905" b="8890"/>
                  <wp:docPr id="3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7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040" cy="2002790"/>
                  <wp:effectExtent l="0" t="0" r="10160" b="3810"/>
                  <wp:docPr id="3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00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699000" cy="1974850"/>
                  <wp:effectExtent l="0" t="0" r="0" b="6350"/>
                  <wp:docPr id="3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197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902460"/>
                  <wp:effectExtent l="0" t="0" r="10795" b="2540"/>
                  <wp:docPr id="3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0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599690"/>
                  <wp:effectExtent l="0" t="0" r="10795" b="3810"/>
                  <wp:docPr id="3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59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775585"/>
                  <wp:effectExtent l="0" t="0" r="12065" b="5715"/>
                  <wp:docPr id="6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7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551430"/>
                  <wp:effectExtent l="0" t="0" r="8890" b="1270"/>
                  <wp:docPr id="4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5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730500"/>
                  <wp:effectExtent l="0" t="0" r="0" b="0"/>
                  <wp:docPr id="4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3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632075"/>
                  <wp:effectExtent l="0" t="0" r="635" b="9525"/>
                  <wp:docPr id="4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3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790190"/>
                  <wp:effectExtent l="0" t="0" r="0" b="3810"/>
                  <wp:docPr id="4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317115"/>
                  <wp:effectExtent l="0" t="0" r="12065" b="6985"/>
                  <wp:docPr id="4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31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523490"/>
                  <wp:effectExtent l="0" t="0" r="8890" b="3810"/>
                  <wp:docPr id="4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374265"/>
                  <wp:effectExtent l="0" t="0" r="9525" b="635"/>
                  <wp:docPr id="4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37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374900"/>
                  <wp:effectExtent l="0" t="0" r="0" b="0"/>
                  <wp:docPr id="4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539365"/>
                  <wp:effectExtent l="0" t="0" r="0" b="635"/>
                  <wp:docPr id="4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3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509520"/>
                  <wp:effectExtent l="0" t="0" r="0" b="5080"/>
                  <wp:docPr id="5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0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64130"/>
                  <wp:effectExtent l="0" t="0" r="1270" b="1270"/>
                  <wp:docPr id="5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6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599055"/>
                  <wp:effectExtent l="0" t="0" r="0" b="4445"/>
                  <wp:docPr id="5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99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830830"/>
                  <wp:effectExtent l="0" t="0" r="9525" b="1270"/>
                  <wp:docPr id="6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83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395220"/>
                  <wp:effectExtent l="0" t="0" r="11430" b="5080"/>
                  <wp:docPr id="5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9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533015"/>
                  <wp:effectExtent l="0" t="0" r="10160" b="6985"/>
                  <wp:docPr id="6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53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494280"/>
                  <wp:effectExtent l="0" t="0" r="1270" b="7620"/>
                  <wp:docPr id="5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第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三</w:t>
      </w:r>
      <w:r>
        <w:rPr>
          <w:rFonts w:hint="eastAsia" w:ascii="微软雅黑" w:hAnsi="微软雅黑" w:eastAsia="微软雅黑"/>
          <w:sz w:val="24"/>
          <w:szCs w:val="24"/>
        </w:rPr>
        <w:t>套</w:t>
      </w:r>
    </w:p>
    <w:p>
      <w:pPr>
        <w:rPr>
          <w:rFonts w:hint="eastAsia" w:ascii="微软雅黑" w:hAnsi="微软雅黑" w:eastAsia="微软雅黑"/>
          <w:sz w:val="24"/>
          <w:szCs w:val="24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868170"/>
                  <wp:effectExtent l="0" t="0" r="635" b="11430"/>
                  <wp:docPr id="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86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797050"/>
                  <wp:effectExtent l="0" t="0" r="635" b="6350"/>
                  <wp:docPr id="5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79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030730"/>
                  <wp:effectExtent l="0" t="0" r="10795" b="1270"/>
                  <wp:docPr id="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3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873885"/>
                  <wp:effectExtent l="0" t="0" r="635" b="5715"/>
                  <wp:docPr id="5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8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515870"/>
                  <wp:effectExtent l="0" t="0" r="0" b="11430"/>
                  <wp:docPr id="5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1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372995"/>
                  <wp:effectExtent l="0" t="0" r="3175" b="1905"/>
                  <wp:docPr id="6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7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854200"/>
                  <wp:effectExtent l="0" t="0" r="635" b="0"/>
                  <wp:docPr id="6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微软雅黑" w:hAnsi="微软雅黑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888490"/>
                  <wp:effectExtent l="0" t="0" r="2540" b="3810"/>
                  <wp:docPr id="6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88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1778635"/>
                  <wp:effectExtent l="0" t="0" r="635" b="12065"/>
                  <wp:docPr id="6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77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332355"/>
                  <wp:effectExtent l="0" t="0" r="11430" b="4445"/>
                  <wp:docPr id="6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3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310130"/>
                  <wp:effectExtent l="0" t="0" r="635" b="1270"/>
                  <wp:docPr id="7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1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519045"/>
                  <wp:effectExtent l="0" t="0" r="635" b="8255"/>
                  <wp:docPr id="7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432050"/>
                  <wp:effectExtent l="0" t="0" r="635" b="6350"/>
                  <wp:docPr id="7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310130"/>
                  <wp:effectExtent l="0" t="0" r="2540" b="1270"/>
                  <wp:docPr id="7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31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675255"/>
                  <wp:effectExtent l="0" t="0" r="9525" b="4445"/>
                  <wp:docPr id="7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7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705100"/>
                  <wp:effectExtent l="0" t="0" r="12065" b="0"/>
                  <wp:docPr id="7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355215"/>
                  <wp:effectExtent l="0" t="0" r="1270" b="6985"/>
                  <wp:docPr id="7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212975"/>
                  <wp:effectExtent l="0" t="0" r="10795" b="9525"/>
                  <wp:docPr id="7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21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第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/>
          <w:sz w:val="24"/>
          <w:szCs w:val="24"/>
        </w:rPr>
        <w:t>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040" cy="2371725"/>
                  <wp:effectExtent l="0" t="0" r="10160" b="3175"/>
                  <wp:docPr id="7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2569845"/>
                  <wp:effectExtent l="0" t="0" r="3175" b="8255"/>
                  <wp:docPr id="79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6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2460625"/>
                  <wp:effectExtent l="0" t="0" r="3175" b="3175"/>
                  <wp:docPr id="8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6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1770" cy="2501900"/>
                  <wp:effectExtent l="0" t="0" r="11430" b="0"/>
                  <wp:docPr id="8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  <w:numPr>
          <w:ilvl w:val="3"/>
          <w:numId w:val="1"/>
        </w:num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第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五套</w:t>
      </w: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br w:type="page"/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2405" cy="2081530"/>
                  <wp:effectExtent l="0" t="0" r="10795" b="1270"/>
                  <wp:docPr id="8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8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2497455"/>
                  <wp:effectExtent l="0" t="0" r="0" b="4445"/>
                  <wp:docPr id="8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9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8595" cy="2526665"/>
                  <wp:effectExtent l="0" t="0" r="1905" b="635"/>
                  <wp:docPr id="84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9865" cy="2644140"/>
                  <wp:effectExtent l="0" t="0" r="635" b="10160"/>
                  <wp:docPr id="85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2405" cy="2742565"/>
                  <wp:effectExtent l="0" t="0" r="10795" b="635"/>
                  <wp:docPr id="8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4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9230" cy="2696845"/>
                  <wp:effectExtent l="0" t="0" r="1270" b="8255"/>
                  <wp:docPr id="8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69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rFonts w:hint="default" w:ascii="微软雅黑" w:hAnsi="微软雅黑" w:eastAsia="微软雅黑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ascii="微软雅黑" w:hAnsi="微软雅黑" w:eastAsia="微软雅黑"/>
        </w:rPr>
      </w:pPr>
      <w:bookmarkStart w:id="17" w:name="_Toc45635042"/>
      <w:bookmarkStart w:id="18" w:name="_Toc45614876"/>
      <w:r>
        <w:rPr>
          <w:rFonts w:hint="eastAsia" w:ascii="微软雅黑" w:hAnsi="微软雅黑" w:eastAsia="微软雅黑"/>
        </w:rPr>
        <w:t>获取证书</w:t>
      </w:r>
      <w:bookmarkEnd w:id="17"/>
      <w:bookmarkEnd w:id="18"/>
    </w:p>
    <w:p>
      <w:pPr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6019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D27218D"/>
    <w:multiLevelType w:val="multilevel"/>
    <w:tmpl w:val="4D27218D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QzZjQ3MDVkMjdlMDRhZDJmZmI1Zjk3OTk3NzU5ZTcifQ=="/>
  </w:docVars>
  <w:rsids>
    <w:rsidRoot w:val="00925447"/>
    <w:rsid w:val="00015DFB"/>
    <w:rsid w:val="000404D3"/>
    <w:rsid w:val="000425E1"/>
    <w:rsid w:val="00061703"/>
    <w:rsid w:val="00077735"/>
    <w:rsid w:val="00082594"/>
    <w:rsid w:val="00082C56"/>
    <w:rsid w:val="0009062E"/>
    <w:rsid w:val="00091BF2"/>
    <w:rsid w:val="000A2F34"/>
    <w:rsid w:val="000A458E"/>
    <w:rsid w:val="000B2B95"/>
    <w:rsid w:val="000B5B4A"/>
    <w:rsid w:val="000B728B"/>
    <w:rsid w:val="000D1508"/>
    <w:rsid w:val="000D46FE"/>
    <w:rsid w:val="001205E0"/>
    <w:rsid w:val="00130E7B"/>
    <w:rsid w:val="00131135"/>
    <w:rsid w:val="001650BD"/>
    <w:rsid w:val="00172DA5"/>
    <w:rsid w:val="0018686D"/>
    <w:rsid w:val="001A28FA"/>
    <w:rsid w:val="001D0740"/>
    <w:rsid w:val="001E4BEA"/>
    <w:rsid w:val="001E7CF2"/>
    <w:rsid w:val="001F0C47"/>
    <w:rsid w:val="001F5551"/>
    <w:rsid w:val="001F57FB"/>
    <w:rsid w:val="001F7D63"/>
    <w:rsid w:val="00212D65"/>
    <w:rsid w:val="00230ABC"/>
    <w:rsid w:val="002324E6"/>
    <w:rsid w:val="002357E9"/>
    <w:rsid w:val="00236A40"/>
    <w:rsid w:val="00251F4A"/>
    <w:rsid w:val="00265CC7"/>
    <w:rsid w:val="00267C90"/>
    <w:rsid w:val="0027233B"/>
    <w:rsid w:val="00274B0E"/>
    <w:rsid w:val="00276FCB"/>
    <w:rsid w:val="002A062D"/>
    <w:rsid w:val="002A4744"/>
    <w:rsid w:val="002A59AC"/>
    <w:rsid w:val="002B7C77"/>
    <w:rsid w:val="002C4C08"/>
    <w:rsid w:val="002F56BE"/>
    <w:rsid w:val="003138EE"/>
    <w:rsid w:val="0032300C"/>
    <w:rsid w:val="00333BFC"/>
    <w:rsid w:val="00363E09"/>
    <w:rsid w:val="00370B47"/>
    <w:rsid w:val="00377F47"/>
    <w:rsid w:val="00395332"/>
    <w:rsid w:val="0039578A"/>
    <w:rsid w:val="003A52B7"/>
    <w:rsid w:val="003A590E"/>
    <w:rsid w:val="003E05C4"/>
    <w:rsid w:val="003F13D1"/>
    <w:rsid w:val="00401910"/>
    <w:rsid w:val="00403158"/>
    <w:rsid w:val="00406CBC"/>
    <w:rsid w:val="0041164F"/>
    <w:rsid w:val="00434C45"/>
    <w:rsid w:val="004572A7"/>
    <w:rsid w:val="00472594"/>
    <w:rsid w:val="00474E89"/>
    <w:rsid w:val="00482324"/>
    <w:rsid w:val="004B3767"/>
    <w:rsid w:val="004C43CC"/>
    <w:rsid w:val="004D20ED"/>
    <w:rsid w:val="004D2842"/>
    <w:rsid w:val="004D6D8F"/>
    <w:rsid w:val="004E21D2"/>
    <w:rsid w:val="00507637"/>
    <w:rsid w:val="0051291B"/>
    <w:rsid w:val="00516D18"/>
    <w:rsid w:val="00521E3B"/>
    <w:rsid w:val="00530626"/>
    <w:rsid w:val="00544DD4"/>
    <w:rsid w:val="005758AF"/>
    <w:rsid w:val="005A09AB"/>
    <w:rsid w:val="005B08A1"/>
    <w:rsid w:val="005B4DFA"/>
    <w:rsid w:val="00627B35"/>
    <w:rsid w:val="00632601"/>
    <w:rsid w:val="00635AC3"/>
    <w:rsid w:val="006369B1"/>
    <w:rsid w:val="00637F8B"/>
    <w:rsid w:val="00643450"/>
    <w:rsid w:val="00663CEA"/>
    <w:rsid w:val="0068244F"/>
    <w:rsid w:val="006D0F5F"/>
    <w:rsid w:val="006F0A26"/>
    <w:rsid w:val="00702644"/>
    <w:rsid w:val="00715EE4"/>
    <w:rsid w:val="00720968"/>
    <w:rsid w:val="00764AEF"/>
    <w:rsid w:val="00765F8D"/>
    <w:rsid w:val="007740DE"/>
    <w:rsid w:val="00794B3C"/>
    <w:rsid w:val="007B259A"/>
    <w:rsid w:val="007B7A24"/>
    <w:rsid w:val="007C0A72"/>
    <w:rsid w:val="007F4B67"/>
    <w:rsid w:val="008327E1"/>
    <w:rsid w:val="00850C44"/>
    <w:rsid w:val="00864289"/>
    <w:rsid w:val="008677AB"/>
    <w:rsid w:val="00870A7F"/>
    <w:rsid w:val="0087249F"/>
    <w:rsid w:val="00875053"/>
    <w:rsid w:val="00885293"/>
    <w:rsid w:val="008A01AE"/>
    <w:rsid w:val="008A6EC8"/>
    <w:rsid w:val="008B4B8F"/>
    <w:rsid w:val="008C14CD"/>
    <w:rsid w:val="008C4559"/>
    <w:rsid w:val="008C696A"/>
    <w:rsid w:val="008D2238"/>
    <w:rsid w:val="008E2F6A"/>
    <w:rsid w:val="009049D9"/>
    <w:rsid w:val="009119B6"/>
    <w:rsid w:val="00925447"/>
    <w:rsid w:val="00943CBD"/>
    <w:rsid w:val="00946B54"/>
    <w:rsid w:val="00966011"/>
    <w:rsid w:val="00973ADA"/>
    <w:rsid w:val="00975C6D"/>
    <w:rsid w:val="00981ACC"/>
    <w:rsid w:val="00991AC1"/>
    <w:rsid w:val="009B3180"/>
    <w:rsid w:val="009B394F"/>
    <w:rsid w:val="009C4CE6"/>
    <w:rsid w:val="009D41B3"/>
    <w:rsid w:val="009D79CB"/>
    <w:rsid w:val="009E1472"/>
    <w:rsid w:val="009E14F7"/>
    <w:rsid w:val="009F6596"/>
    <w:rsid w:val="00A107D3"/>
    <w:rsid w:val="00A26BE3"/>
    <w:rsid w:val="00A3469B"/>
    <w:rsid w:val="00A5199F"/>
    <w:rsid w:val="00A64D83"/>
    <w:rsid w:val="00A6737E"/>
    <w:rsid w:val="00A875B1"/>
    <w:rsid w:val="00A91EDE"/>
    <w:rsid w:val="00AA507C"/>
    <w:rsid w:val="00AC204D"/>
    <w:rsid w:val="00AE6DC8"/>
    <w:rsid w:val="00AF3F75"/>
    <w:rsid w:val="00B1037F"/>
    <w:rsid w:val="00B31B51"/>
    <w:rsid w:val="00B62B4E"/>
    <w:rsid w:val="00B7399C"/>
    <w:rsid w:val="00B76B94"/>
    <w:rsid w:val="00B875EA"/>
    <w:rsid w:val="00BB2EAA"/>
    <w:rsid w:val="00BB3938"/>
    <w:rsid w:val="00BB6227"/>
    <w:rsid w:val="00BB7B23"/>
    <w:rsid w:val="00BD47E6"/>
    <w:rsid w:val="00BE703A"/>
    <w:rsid w:val="00C017A8"/>
    <w:rsid w:val="00C02C30"/>
    <w:rsid w:val="00C05F92"/>
    <w:rsid w:val="00C341E4"/>
    <w:rsid w:val="00C36797"/>
    <w:rsid w:val="00C41433"/>
    <w:rsid w:val="00C427F5"/>
    <w:rsid w:val="00C46FA4"/>
    <w:rsid w:val="00C5370D"/>
    <w:rsid w:val="00C56E8A"/>
    <w:rsid w:val="00C6163C"/>
    <w:rsid w:val="00C90309"/>
    <w:rsid w:val="00C94F05"/>
    <w:rsid w:val="00CA0836"/>
    <w:rsid w:val="00CA2AE8"/>
    <w:rsid w:val="00CA3B08"/>
    <w:rsid w:val="00CA7A6A"/>
    <w:rsid w:val="00CB521D"/>
    <w:rsid w:val="00CD153A"/>
    <w:rsid w:val="00CF0D21"/>
    <w:rsid w:val="00D160EF"/>
    <w:rsid w:val="00D24701"/>
    <w:rsid w:val="00D30C84"/>
    <w:rsid w:val="00D41787"/>
    <w:rsid w:val="00D6729E"/>
    <w:rsid w:val="00D82689"/>
    <w:rsid w:val="00D84350"/>
    <w:rsid w:val="00DA137D"/>
    <w:rsid w:val="00DA6258"/>
    <w:rsid w:val="00DE5E82"/>
    <w:rsid w:val="00E0119D"/>
    <w:rsid w:val="00E0158F"/>
    <w:rsid w:val="00E124BA"/>
    <w:rsid w:val="00E33C03"/>
    <w:rsid w:val="00E379E6"/>
    <w:rsid w:val="00E5504B"/>
    <w:rsid w:val="00E562B7"/>
    <w:rsid w:val="00E809C1"/>
    <w:rsid w:val="00EC4133"/>
    <w:rsid w:val="00ED1B27"/>
    <w:rsid w:val="00F003D8"/>
    <w:rsid w:val="00F05C06"/>
    <w:rsid w:val="00F26199"/>
    <w:rsid w:val="00F3528E"/>
    <w:rsid w:val="00F36FAB"/>
    <w:rsid w:val="00F50688"/>
    <w:rsid w:val="00F56B8F"/>
    <w:rsid w:val="00F6505A"/>
    <w:rsid w:val="00FA5845"/>
    <w:rsid w:val="00FA62E6"/>
    <w:rsid w:val="021D1027"/>
    <w:rsid w:val="02C71D70"/>
    <w:rsid w:val="02DE6D5B"/>
    <w:rsid w:val="0381059E"/>
    <w:rsid w:val="03963335"/>
    <w:rsid w:val="03A176B8"/>
    <w:rsid w:val="03BE544E"/>
    <w:rsid w:val="03CD45E9"/>
    <w:rsid w:val="0461511D"/>
    <w:rsid w:val="05475376"/>
    <w:rsid w:val="05546A67"/>
    <w:rsid w:val="057E3F3C"/>
    <w:rsid w:val="06163D9A"/>
    <w:rsid w:val="061C7051"/>
    <w:rsid w:val="06402A94"/>
    <w:rsid w:val="0659153E"/>
    <w:rsid w:val="06FF6413"/>
    <w:rsid w:val="073E1319"/>
    <w:rsid w:val="077E3420"/>
    <w:rsid w:val="085033FC"/>
    <w:rsid w:val="09694B8E"/>
    <w:rsid w:val="0A1966B2"/>
    <w:rsid w:val="0A243D33"/>
    <w:rsid w:val="0A631233"/>
    <w:rsid w:val="0B6B5B08"/>
    <w:rsid w:val="0B7750AD"/>
    <w:rsid w:val="0B924682"/>
    <w:rsid w:val="0BB7742B"/>
    <w:rsid w:val="0CFC284B"/>
    <w:rsid w:val="0D3974EB"/>
    <w:rsid w:val="0D8E0421"/>
    <w:rsid w:val="0DDE3E36"/>
    <w:rsid w:val="0DE761BF"/>
    <w:rsid w:val="0E02117E"/>
    <w:rsid w:val="0E0F5BDD"/>
    <w:rsid w:val="0FB63DC9"/>
    <w:rsid w:val="10EB3D5F"/>
    <w:rsid w:val="11575136"/>
    <w:rsid w:val="11D64C17"/>
    <w:rsid w:val="12234988"/>
    <w:rsid w:val="12523D47"/>
    <w:rsid w:val="12C4678C"/>
    <w:rsid w:val="1317693F"/>
    <w:rsid w:val="13BE26D5"/>
    <w:rsid w:val="13F03E24"/>
    <w:rsid w:val="142B4B2C"/>
    <w:rsid w:val="14362719"/>
    <w:rsid w:val="14983FE1"/>
    <w:rsid w:val="15541DBE"/>
    <w:rsid w:val="166E657F"/>
    <w:rsid w:val="166F1E08"/>
    <w:rsid w:val="1794611B"/>
    <w:rsid w:val="185D1DAF"/>
    <w:rsid w:val="18C12803"/>
    <w:rsid w:val="18C75F97"/>
    <w:rsid w:val="18EF58AD"/>
    <w:rsid w:val="18F33B1A"/>
    <w:rsid w:val="19864EEB"/>
    <w:rsid w:val="19C8584D"/>
    <w:rsid w:val="1A3704FC"/>
    <w:rsid w:val="1AF657AD"/>
    <w:rsid w:val="1B084553"/>
    <w:rsid w:val="1B14238B"/>
    <w:rsid w:val="1BD36403"/>
    <w:rsid w:val="1BEB0615"/>
    <w:rsid w:val="1C224C26"/>
    <w:rsid w:val="1C44743E"/>
    <w:rsid w:val="1EDB0CC1"/>
    <w:rsid w:val="1EF6372A"/>
    <w:rsid w:val="204F1391"/>
    <w:rsid w:val="214B62E1"/>
    <w:rsid w:val="215F13A5"/>
    <w:rsid w:val="216C6229"/>
    <w:rsid w:val="217B3015"/>
    <w:rsid w:val="21923CC5"/>
    <w:rsid w:val="21E12D89"/>
    <w:rsid w:val="21E749FA"/>
    <w:rsid w:val="22E94A73"/>
    <w:rsid w:val="24953287"/>
    <w:rsid w:val="24C001EA"/>
    <w:rsid w:val="24C4748D"/>
    <w:rsid w:val="25107063"/>
    <w:rsid w:val="25B92FEF"/>
    <w:rsid w:val="26897CC5"/>
    <w:rsid w:val="26950D78"/>
    <w:rsid w:val="26BF2A62"/>
    <w:rsid w:val="26E05F97"/>
    <w:rsid w:val="27035D80"/>
    <w:rsid w:val="276B343D"/>
    <w:rsid w:val="28B518CD"/>
    <w:rsid w:val="2A8F6FEE"/>
    <w:rsid w:val="2B175033"/>
    <w:rsid w:val="2B211CA4"/>
    <w:rsid w:val="2BD76FDA"/>
    <w:rsid w:val="2BE73458"/>
    <w:rsid w:val="2BFA289C"/>
    <w:rsid w:val="2C523B08"/>
    <w:rsid w:val="2CC91616"/>
    <w:rsid w:val="2D3F7CD7"/>
    <w:rsid w:val="2DFE4110"/>
    <w:rsid w:val="2E5A41EE"/>
    <w:rsid w:val="2F022ECB"/>
    <w:rsid w:val="2F0568D7"/>
    <w:rsid w:val="2F7964B4"/>
    <w:rsid w:val="2FEE7D44"/>
    <w:rsid w:val="2FF62D6A"/>
    <w:rsid w:val="30260FE5"/>
    <w:rsid w:val="30AF4414"/>
    <w:rsid w:val="316528E8"/>
    <w:rsid w:val="3270299B"/>
    <w:rsid w:val="32D8260B"/>
    <w:rsid w:val="32EC5295"/>
    <w:rsid w:val="330A0532"/>
    <w:rsid w:val="33134864"/>
    <w:rsid w:val="337E23BB"/>
    <w:rsid w:val="345B2FCB"/>
    <w:rsid w:val="35207A36"/>
    <w:rsid w:val="355A51C3"/>
    <w:rsid w:val="369B533E"/>
    <w:rsid w:val="36EB5A0D"/>
    <w:rsid w:val="36F47473"/>
    <w:rsid w:val="37547C2C"/>
    <w:rsid w:val="379406B9"/>
    <w:rsid w:val="386B1BBC"/>
    <w:rsid w:val="394A40B4"/>
    <w:rsid w:val="39DE0B1E"/>
    <w:rsid w:val="3A186993"/>
    <w:rsid w:val="3AB41B4F"/>
    <w:rsid w:val="3AB608BC"/>
    <w:rsid w:val="3B093375"/>
    <w:rsid w:val="3B2B2280"/>
    <w:rsid w:val="3B62231A"/>
    <w:rsid w:val="3BED3F98"/>
    <w:rsid w:val="3C0E6AE3"/>
    <w:rsid w:val="3C6A2F8E"/>
    <w:rsid w:val="3CCE5561"/>
    <w:rsid w:val="3D011DDC"/>
    <w:rsid w:val="3D0F5F8A"/>
    <w:rsid w:val="3D2106A9"/>
    <w:rsid w:val="3DB519F3"/>
    <w:rsid w:val="3DC82084"/>
    <w:rsid w:val="3E0F00D0"/>
    <w:rsid w:val="3E7A65B2"/>
    <w:rsid w:val="3FE0227A"/>
    <w:rsid w:val="40A26297"/>
    <w:rsid w:val="41A749C4"/>
    <w:rsid w:val="42407E8B"/>
    <w:rsid w:val="42495386"/>
    <w:rsid w:val="42A80CBB"/>
    <w:rsid w:val="430F4175"/>
    <w:rsid w:val="43544010"/>
    <w:rsid w:val="43A27DDF"/>
    <w:rsid w:val="43EF1CD5"/>
    <w:rsid w:val="453808D2"/>
    <w:rsid w:val="45675E82"/>
    <w:rsid w:val="45677318"/>
    <w:rsid w:val="4599777C"/>
    <w:rsid w:val="47482EE3"/>
    <w:rsid w:val="47D33136"/>
    <w:rsid w:val="48F12C96"/>
    <w:rsid w:val="495B31D2"/>
    <w:rsid w:val="4A08256F"/>
    <w:rsid w:val="4A30114B"/>
    <w:rsid w:val="4ADC2752"/>
    <w:rsid w:val="4AEB633A"/>
    <w:rsid w:val="4B436A0B"/>
    <w:rsid w:val="4B761EBC"/>
    <w:rsid w:val="4B8D4B24"/>
    <w:rsid w:val="4B9300CD"/>
    <w:rsid w:val="4CE06173"/>
    <w:rsid w:val="4D0C7388"/>
    <w:rsid w:val="4D1C6D33"/>
    <w:rsid w:val="4DBC61D0"/>
    <w:rsid w:val="4F442A40"/>
    <w:rsid w:val="4F4A7270"/>
    <w:rsid w:val="4FAC6EE5"/>
    <w:rsid w:val="4FC81DBA"/>
    <w:rsid w:val="508E1C44"/>
    <w:rsid w:val="50DF7AF0"/>
    <w:rsid w:val="51DE0E37"/>
    <w:rsid w:val="52C031D6"/>
    <w:rsid w:val="5386430C"/>
    <w:rsid w:val="539B7B56"/>
    <w:rsid w:val="53A031DF"/>
    <w:rsid w:val="54B6730C"/>
    <w:rsid w:val="54C37E67"/>
    <w:rsid w:val="558A6B7C"/>
    <w:rsid w:val="56165449"/>
    <w:rsid w:val="567A49A6"/>
    <w:rsid w:val="568E0166"/>
    <w:rsid w:val="56DA4C3F"/>
    <w:rsid w:val="57C10578"/>
    <w:rsid w:val="584C6310"/>
    <w:rsid w:val="59950FA2"/>
    <w:rsid w:val="599705C0"/>
    <w:rsid w:val="59CE09A9"/>
    <w:rsid w:val="59D13D50"/>
    <w:rsid w:val="59E23592"/>
    <w:rsid w:val="5A2E02D2"/>
    <w:rsid w:val="5AEF3EB6"/>
    <w:rsid w:val="5BBA5355"/>
    <w:rsid w:val="5C3263FF"/>
    <w:rsid w:val="5C71181F"/>
    <w:rsid w:val="5DC0181B"/>
    <w:rsid w:val="5E34275D"/>
    <w:rsid w:val="5F3F737F"/>
    <w:rsid w:val="5FDC6008"/>
    <w:rsid w:val="5FE96D50"/>
    <w:rsid w:val="604751DF"/>
    <w:rsid w:val="60824F1D"/>
    <w:rsid w:val="60A65818"/>
    <w:rsid w:val="618F34F9"/>
    <w:rsid w:val="61CB2A6B"/>
    <w:rsid w:val="62182251"/>
    <w:rsid w:val="62313662"/>
    <w:rsid w:val="628C7DAC"/>
    <w:rsid w:val="62D84D01"/>
    <w:rsid w:val="6373172B"/>
    <w:rsid w:val="63DA2543"/>
    <w:rsid w:val="64654C3A"/>
    <w:rsid w:val="6552332D"/>
    <w:rsid w:val="656F77EA"/>
    <w:rsid w:val="65874C6D"/>
    <w:rsid w:val="658D38FB"/>
    <w:rsid w:val="65F86EBB"/>
    <w:rsid w:val="665C76CB"/>
    <w:rsid w:val="672744B9"/>
    <w:rsid w:val="67871B83"/>
    <w:rsid w:val="67B75C50"/>
    <w:rsid w:val="68221AF6"/>
    <w:rsid w:val="68324A70"/>
    <w:rsid w:val="688A3962"/>
    <w:rsid w:val="69052AA2"/>
    <w:rsid w:val="696B5D91"/>
    <w:rsid w:val="69B748E1"/>
    <w:rsid w:val="69DD3A84"/>
    <w:rsid w:val="6AA93283"/>
    <w:rsid w:val="6CB24C1B"/>
    <w:rsid w:val="6D13444A"/>
    <w:rsid w:val="6DD56F09"/>
    <w:rsid w:val="6DDF2356"/>
    <w:rsid w:val="6DE44E65"/>
    <w:rsid w:val="6EAF63DD"/>
    <w:rsid w:val="6F1352D6"/>
    <w:rsid w:val="6F9B7800"/>
    <w:rsid w:val="6FCD14BC"/>
    <w:rsid w:val="70841715"/>
    <w:rsid w:val="70FB56DF"/>
    <w:rsid w:val="71CC34BB"/>
    <w:rsid w:val="71E4052A"/>
    <w:rsid w:val="7209659F"/>
    <w:rsid w:val="72E562AD"/>
    <w:rsid w:val="736A315C"/>
    <w:rsid w:val="74C00052"/>
    <w:rsid w:val="750460C6"/>
    <w:rsid w:val="75302587"/>
    <w:rsid w:val="7577143B"/>
    <w:rsid w:val="75B2175B"/>
    <w:rsid w:val="75ED6F96"/>
    <w:rsid w:val="765F6D24"/>
    <w:rsid w:val="76A812A4"/>
    <w:rsid w:val="76D93A61"/>
    <w:rsid w:val="77481C47"/>
    <w:rsid w:val="7785787E"/>
    <w:rsid w:val="77E53678"/>
    <w:rsid w:val="77EC701D"/>
    <w:rsid w:val="78862881"/>
    <w:rsid w:val="78AD60B5"/>
    <w:rsid w:val="79E938E3"/>
    <w:rsid w:val="7A5A7DE6"/>
    <w:rsid w:val="7B2C74BB"/>
    <w:rsid w:val="7B3E28BD"/>
    <w:rsid w:val="7C1B337B"/>
    <w:rsid w:val="7C490E30"/>
    <w:rsid w:val="7DAE0451"/>
    <w:rsid w:val="7E626E76"/>
    <w:rsid w:val="7E7558A6"/>
    <w:rsid w:val="7E7F203B"/>
    <w:rsid w:val="7EDC7492"/>
    <w:rsid w:val="7EDE28DD"/>
    <w:rsid w:val="7F8C7C2B"/>
    <w:rsid w:val="7FDC5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toc 1"/>
    <w:basedOn w:val="1"/>
    <w:next w:val="1"/>
    <w:unhideWhenUsed/>
    <w:qFormat/>
    <w:uiPriority w:val="39"/>
  </w:style>
  <w:style w:type="paragraph" w:styleId="8">
    <w:name w:val="toc 2"/>
    <w:basedOn w:val="1"/>
    <w:next w:val="1"/>
    <w:unhideWhenUsed/>
    <w:qFormat/>
    <w:uiPriority w:val="39"/>
    <w:pPr>
      <w:ind w:left="420" w:leftChars="200"/>
    </w:pPr>
  </w:style>
  <w:style w:type="table" w:styleId="10">
    <w:name w:val="Table Grid"/>
    <w:basedOn w:val="9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3">
    <w:name w:val="Hyperlink"/>
    <w:basedOn w:val="11"/>
    <w:unhideWhenUsed/>
    <w:qFormat/>
    <w:uiPriority w:val="99"/>
    <w:rPr>
      <w:color w:val="0000FF"/>
      <w:u w:val="single"/>
    </w:rPr>
  </w:style>
  <w:style w:type="character" w:customStyle="1" w:styleId="14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5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6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字符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18">
    <w:name w:val="标题 4 字符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customXml" Target="../customXml/item1.xml"/><Relationship Id="rId155" Type="http://schemas.openxmlformats.org/officeDocument/2006/relationships/numbering" Target="numbering.xml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4E42D-CAF6-4885-9999-4FF7CDDBB93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56</Pages>
  <Words>484</Words>
  <Characters>641</Characters>
  <Lines>15</Lines>
  <Paragraphs>4</Paragraphs>
  <TotalTime>36</TotalTime>
  <ScaleCrop>false</ScaleCrop>
  <LinksUpToDate>false</LinksUpToDate>
  <CharactersWithSpaces>711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2020-07-13T03:27:00Z</dcterms:created>
  <dc:creator>朱 映</dc:creator>
  <cp:lastModifiedBy>happy</cp:lastModifiedBy>
  <dcterms:modified xsi:type="dcterms:W3CDTF">2022-06-13T04:34:33Z</dcterms:modified>
  <cp:revision>164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728723FFA4F842D6BF759BED912631B5</vt:lpwstr>
  </property>
</Properties>
</file>